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B6" w:rsidRPr="00CE0EEF" w:rsidRDefault="00CA26B6" w:rsidP="00CA26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</w:pPr>
      <w:r w:rsidRPr="00CE0EEF"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>Anunț privind consultarea publică a proiectului de decizie</w:t>
      </w:r>
    </w:p>
    <w:p w:rsidR="00561BDE" w:rsidRPr="00CE0EEF" w:rsidRDefault="00561BDE" w:rsidP="00561BDE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o-MO"/>
        </w:rPr>
      </w:pPr>
      <w:r w:rsidRPr="00CE0EE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o-MO" w:eastAsia="ru-RU"/>
        </w:rPr>
        <w:t>„ </w:t>
      </w:r>
      <w:r w:rsidR="00A713D2" w:rsidRPr="00CE0EEF">
        <w:rPr>
          <w:rFonts w:ascii="Times New Roman" w:hAnsi="Times New Roman" w:cs="Times New Roman"/>
          <w:b/>
          <w:i/>
          <w:sz w:val="28"/>
          <w:szCs w:val="28"/>
          <w:lang w:val="ro-MO"/>
        </w:rPr>
        <w:t>Cu privire la alocarea mijloacelor financiare</w:t>
      </w:r>
      <w:r w:rsidR="006713DD">
        <w:rPr>
          <w:rFonts w:ascii="Times New Roman" w:hAnsi="Times New Roman" w:cs="Times New Roman"/>
          <w:b/>
          <w:i/>
          <w:sz w:val="28"/>
          <w:szCs w:val="28"/>
          <w:lang w:val="ro-MO"/>
        </w:rPr>
        <w:t xml:space="preserve"> din componenta raională</w:t>
      </w:r>
      <w:r w:rsidRPr="00CE0EEF">
        <w:rPr>
          <w:rFonts w:ascii="Times New Roman" w:hAnsi="Times New Roman" w:cs="Times New Roman"/>
          <w:b/>
          <w:i/>
          <w:sz w:val="28"/>
          <w:szCs w:val="28"/>
          <w:lang w:val="ro-MO"/>
        </w:rPr>
        <w:t>”</w:t>
      </w:r>
    </w:p>
    <w:p w:rsidR="00CC6080" w:rsidRPr="00A713D2" w:rsidRDefault="00CC6080" w:rsidP="00CA26B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val="ro-MO" w:eastAsia="ru-RU"/>
        </w:rPr>
      </w:pPr>
    </w:p>
    <w:p w:rsidR="00CA26B6" w:rsidRPr="00CE0EEF" w:rsidRDefault="00CA26B6" w:rsidP="00CE0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   </w:t>
      </w:r>
      <w:r w:rsidRPr="008D49D4">
        <w:rPr>
          <w:rFonts w:ascii="Times New Roman" w:hAnsi="Times New Roman" w:cs="Times New Roman"/>
          <w:b/>
          <w:sz w:val="24"/>
          <w:szCs w:val="24"/>
          <w:lang w:val="ro-MO"/>
        </w:rPr>
        <w:t>Direcția Finanțe</w:t>
      </w: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>din subordinea Consiliului raional</w:t>
      </w: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Ungheni</w:t>
      </w:r>
      <w:r w:rsidR="00B2085A">
        <w:rPr>
          <w:rFonts w:ascii="Times New Roman" w:hAnsi="Times New Roman" w:cs="Times New Roman"/>
          <w:sz w:val="24"/>
          <w:szCs w:val="24"/>
          <w:lang w:val="ro-MO"/>
        </w:rPr>
        <w:t>,</w:t>
      </w:r>
      <w:r w:rsidRPr="00CE0EE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iniţiază consultarea publică a proiectului de decizie </w:t>
      </w:r>
      <w:r w:rsidR="00561BDE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,,</w:t>
      </w:r>
      <w:r w:rsidR="00A713D2" w:rsidRPr="00CE0EEF">
        <w:rPr>
          <w:rFonts w:ascii="Times New Roman" w:hAnsi="Times New Roman" w:cs="Times New Roman"/>
          <w:b/>
          <w:i/>
          <w:sz w:val="24"/>
          <w:szCs w:val="24"/>
          <w:lang w:val="ro-MO"/>
        </w:rPr>
        <w:t>Cu privire la alocarea mijloacelor financiar</w:t>
      </w:r>
      <w:r w:rsidR="008D49D4">
        <w:rPr>
          <w:rFonts w:ascii="Times New Roman" w:hAnsi="Times New Roman" w:cs="Times New Roman"/>
          <w:b/>
          <w:i/>
          <w:sz w:val="24"/>
          <w:szCs w:val="24"/>
          <w:lang w:val="ro-MO"/>
        </w:rPr>
        <w:t xml:space="preserve"> din componenta raională 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>”</w:t>
      </w:r>
      <w:r w:rsidR="00CE0EEF" w:rsidRPr="00CE0EEF">
        <w:rPr>
          <w:rFonts w:ascii="Times New Roman" w:hAnsi="Times New Roman" w:cs="Times New Roman"/>
          <w:sz w:val="24"/>
          <w:szCs w:val="24"/>
          <w:lang w:val="ro-MO"/>
        </w:rPr>
        <w:t>.</w:t>
      </w:r>
    </w:p>
    <w:p w:rsidR="00A713D2" w:rsidRPr="00CE0EEF" w:rsidRDefault="00CA26B6" w:rsidP="00CE0E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MO"/>
        </w:rPr>
      </w:pP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   </w:t>
      </w:r>
      <w:r w:rsidRPr="008D49D4">
        <w:rPr>
          <w:rFonts w:ascii="Times New Roman" w:hAnsi="Times New Roman" w:cs="Times New Roman"/>
          <w:b/>
          <w:sz w:val="24"/>
          <w:szCs w:val="24"/>
          <w:lang w:val="ro-MO"/>
        </w:rPr>
        <w:t>Scopul proiectului</w:t>
      </w:r>
      <w:r w:rsidR="008D49D4">
        <w:rPr>
          <w:rFonts w:ascii="Times New Roman" w:hAnsi="Times New Roman" w:cs="Times New Roman"/>
          <w:sz w:val="24"/>
          <w:szCs w:val="24"/>
          <w:lang w:val="ro-MO"/>
        </w:rPr>
        <w:t xml:space="preserve"> este </w:t>
      </w:r>
      <w:r w:rsidR="00A713D2" w:rsidRPr="00CE0EEF">
        <w:rPr>
          <w:rFonts w:ascii="Times New Roman" w:hAnsi="Times New Roman" w:cs="Times New Roman"/>
          <w:sz w:val="24"/>
          <w:szCs w:val="24"/>
          <w:lang w:val="ro-MO"/>
        </w:rPr>
        <w:t>alocarea mijloacelor financiare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în confor</w:t>
      </w:r>
      <w:r w:rsidR="008D49D4">
        <w:rPr>
          <w:rFonts w:ascii="Times New Roman" w:hAnsi="Times New Roman" w:cs="Times New Roman"/>
          <w:sz w:val="24"/>
          <w:szCs w:val="24"/>
          <w:lang w:val="ro-MO"/>
        </w:rPr>
        <w:t>mitate cu legislația în vigoare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, </w:t>
      </w:r>
      <w:r w:rsidR="00A713D2" w:rsidRPr="00CE0EEF">
        <w:rPr>
          <w:rFonts w:ascii="Times New Roman" w:hAnsi="Times New Roman" w:cs="Times New Roman"/>
          <w:sz w:val="24"/>
          <w:szCs w:val="24"/>
          <w:lang w:val="ro-MO"/>
        </w:rPr>
        <w:t>n</w:t>
      </w:r>
      <w:r w:rsidR="00A713D2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ecesitatea elaborării proiectului de decizie este alocarea mijloacelor financiare în baza demersurilor parvenite. </w:t>
      </w:r>
    </w:p>
    <w:p w:rsidR="00A713D2" w:rsidRPr="00CE0EEF" w:rsidRDefault="00A713D2" w:rsidP="00CE0E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MO"/>
        </w:rPr>
      </w:pPr>
      <w:r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      </w:t>
      </w:r>
      <w:r w:rsidR="006D176E">
        <w:rPr>
          <w:rFonts w:ascii="Times New Roman" w:hAnsi="Times New Roman" w:cs="Times New Roman"/>
          <w:b/>
          <w:color w:val="000000"/>
          <w:sz w:val="24"/>
          <w:szCs w:val="24"/>
          <w:lang w:val="ro-MO"/>
        </w:rPr>
        <w:t>Beneficiarii</w:t>
      </w:r>
      <w:r w:rsidRPr="008D49D4">
        <w:rPr>
          <w:rFonts w:ascii="Times New Roman" w:hAnsi="Times New Roman" w:cs="Times New Roman"/>
          <w:b/>
          <w:color w:val="000000"/>
          <w:sz w:val="24"/>
          <w:szCs w:val="24"/>
          <w:lang w:val="ro-MO"/>
        </w:rPr>
        <w:t xml:space="preserve"> proiectului</w:t>
      </w:r>
      <w:r w:rsidR="006D176E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de decizie sunt </w:t>
      </w:r>
      <w:r w:rsidR="006D176E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instituțiile </w:t>
      </w:r>
      <w:r w:rsidR="006D176E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de învățământ </w:t>
      </w:r>
      <w:r w:rsidR="006D176E" w:rsidRPr="00954C5B">
        <w:rPr>
          <w:rFonts w:ascii="Times New Roman" w:hAnsi="Times New Roman" w:cs="Times New Roman"/>
          <w:color w:val="000000"/>
          <w:sz w:val="24"/>
          <w:szCs w:val="24"/>
          <w:lang w:val="ro-MO"/>
        </w:rPr>
        <w:t>cărora le vor fi alocate surse financiare.</w:t>
      </w:r>
    </w:p>
    <w:p w:rsidR="00AE402A" w:rsidRDefault="005D1E50" w:rsidP="00AE402A">
      <w:pPr>
        <w:pStyle w:val="Corptext"/>
        <w:spacing w:after="0"/>
        <w:jc w:val="both"/>
        <w:rPr>
          <w:lang w:val="ro-MO" w:eastAsia="ru-RU"/>
        </w:rPr>
      </w:pPr>
      <w:r w:rsidRPr="00CE0EEF">
        <w:rPr>
          <w:lang w:val="ro-MO" w:eastAsia="ru-RU"/>
        </w:rPr>
        <w:t xml:space="preserve">   </w:t>
      </w:r>
      <w:r w:rsidR="00FA5295" w:rsidRPr="00CE0EEF">
        <w:rPr>
          <w:lang w:val="ro-MO" w:eastAsia="ru-RU"/>
        </w:rPr>
        <w:t xml:space="preserve">  </w:t>
      </w:r>
      <w:r w:rsidR="00FA5295" w:rsidRPr="008D49D4">
        <w:rPr>
          <w:b/>
          <w:lang w:val="ro-MO" w:eastAsia="ru-RU"/>
        </w:rPr>
        <w:t>Proiectul de decizie</w:t>
      </w:r>
      <w:r w:rsidR="00FA5295" w:rsidRPr="00CE0EEF">
        <w:rPr>
          <w:lang w:val="ro-MO" w:eastAsia="ru-RU"/>
        </w:rPr>
        <w:t xml:space="preserve"> este elaborat în conformitate cu</w:t>
      </w:r>
      <w:r w:rsidR="0059059F" w:rsidRPr="00CE0EEF">
        <w:rPr>
          <w:lang w:val="ro-MO" w:eastAsia="ru-RU"/>
        </w:rPr>
        <w:t xml:space="preserve"> prevederile</w:t>
      </w:r>
      <w:r w:rsidR="00FA5295" w:rsidRPr="00CE0EEF">
        <w:rPr>
          <w:lang w:val="ro-MO"/>
        </w:rPr>
        <w:t xml:space="preserve"> </w:t>
      </w:r>
      <w:r w:rsidR="00A713D2" w:rsidRPr="00CE0EEF">
        <w:rPr>
          <w:lang w:val="ro-RO"/>
        </w:rPr>
        <w:t>Legii privind finanţele publice locale nr.397-XV, art.</w:t>
      </w:r>
      <w:r w:rsidR="00874C2F">
        <w:rPr>
          <w:lang w:val="ro-RO"/>
        </w:rPr>
        <w:t>26</w:t>
      </w:r>
      <w:r w:rsidR="008D49D4">
        <w:rPr>
          <w:lang w:val="ro-RO"/>
        </w:rPr>
        <w:t xml:space="preserve"> din 16.10.2003, </w:t>
      </w:r>
      <w:r w:rsidR="00A713D2" w:rsidRPr="00CE0EEF">
        <w:rPr>
          <w:lang w:val="ro-RO"/>
        </w:rPr>
        <w:t>Legii privind administraţia publică locală nr.436-XVI, art. 81 din 28 decembrie 2006, Legii finanțelor publice și responsabilității bugetar-fiscale nr.181 din 25.07.2014, art.</w:t>
      </w:r>
      <w:r w:rsidR="00811681">
        <w:rPr>
          <w:lang w:val="ro-RO"/>
        </w:rPr>
        <w:t>60</w:t>
      </w:r>
      <w:r w:rsidR="00CE0EEF" w:rsidRPr="00CE0EEF">
        <w:rPr>
          <w:lang w:val="ro-RO"/>
        </w:rPr>
        <w:t>,</w:t>
      </w:r>
      <w:r w:rsidR="00A713D2" w:rsidRPr="00CE0EEF">
        <w:rPr>
          <w:lang w:val="ro-RO"/>
        </w:rPr>
        <w:t xml:space="preserve"> H</w:t>
      </w:r>
      <w:r w:rsidR="006B338A">
        <w:rPr>
          <w:lang w:val="ro-RO"/>
        </w:rPr>
        <w:t xml:space="preserve">otărârea </w:t>
      </w:r>
      <w:r w:rsidR="00A713D2" w:rsidRPr="00CE0EEF">
        <w:rPr>
          <w:lang w:val="ro-RO"/>
        </w:rPr>
        <w:t>G</w:t>
      </w:r>
      <w:r w:rsidR="006B338A">
        <w:rPr>
          <w:lang w:val="ro-RO"/>
        </w:rPr>
        <w:t>uvernului</w:t>
      </w:r>
      <w:r w:rsidR="00A713D2" w:rsidRPr="00CE0EEF">
        <w:rPr>
          <w:lang w:val="ro-RO"/>
        </w:rPr>
        <w:t xml:space="preserve"> nr.868 din 08.10.2014 cu privire la finanțare în bază de cost standard </w:t>
      </w:r>
      <w:r w:rsidR="00CE0EEF" w:rsidRPr="00CE0EEF">
        <w:rPr>
          <w:lang w:val="ro-RO"/>
        </w:rPr>
        <w:t>per elev a instituțiilor de învă</w:t>
      </w:r>
      <w:r w:rsidR="00A713D2" w:rsidRPr="00CE0EEF">
        <w:rPr>
          <w:lang w:val="ro-RO"/>
        </w:rPr>
        <w:t>ț</w:t>
      </w:r>
      <w:r w:rsidR="00CE0EEF" w:rsidRPr="00CE0EEF">
        <w:rPr>
          <w:lang w:val="ro-RO"/>
        </w:rPr>
        <w:t>ămâ</w:t>
      </w:r>
      <w:r w:rsidR="00A713D2" w:rsidRPr="00CE0EEF">
        <w:rPr>
          <w:lang w:val="ro-RO"/>
        </w:rPr>
        <w:t>nt primar și secundar general din subordinea autorităților  publice locale de nivelul al doilea</w:t>
      </w:r>
      <w:r w:rsidR="00AE402A">
        <w:rPr>
          <w:lang w:val="ro-RO"/>
        </w:rPr>
        <w:t>.</w:t>
      </w:r>
      <w:r w:rsidR="00561BDE" w:rsidRPr="00CE0EEF">
        <w:rPr>
          <w:lang w:val="ro-MO" w:eastAsia="ru-RU"/>
        </w:rPr>
        <w:t xml:space="preserve">   </w:t>
      </w:r>
      <w:r w:rsidR="00AE402A">
        <w:rPr>
          <w:lang w:val="ro-MO" w:eastAsia="ru-RU"/>
        </w:rPr>
        <w:t xml:space="preserve">    </w:t>
      </w:r>
    </w:p>
    <w:p w:rsidR="003D6AC6" w:rsidRPr="00CE0EEF" w:rsidRDefault="00AE402A" w:rsidP="00AE402A">
      <w:pPr>
        <w:pStyle w:val="Corptext"/>
        <w:spacing w:after="0"/>
        <w:jc w:val="both"/>
        <w:rPr>
          <w:lang w:val="ro-MO" w:eastAsia="ru-RU"/>
        </w:rPr>
      </w:pPr>
      <w:r>
        <w:rPr>
          <w:lang w:val="ro-MO" w:eastAsia="ru-RU"/>
        </w:rPr>
        <w:t xml:space="preserve">    </w:t>
      </w:r>
      <w:r w:rsidR="003D6AC6" w:rsidRPr="008D49D4">
        <w:rPr>
          <w:b/>
          <w:bdr w:val="none" w:sz="0" w:space="0" w:color="auto" w:frame="1"/>
          <w:lang w:val="ro-MO" w:eastAsia="ru-RU"/>
        </w:rPr>
        <w:t>Părțile interesate</w:t>
      </w:r>
      <w:r w:rsidR="003D6AC6" w:rsidRPr="00CE0EEF">
        <w:rPr>
          <w:bdr w:val="none" w:sz="0" w:space="0" w:color="auto" w:frame="1"/>
          <w:lang w:val="ro-MO" w:eastAsia="ru-RU"/>
        </w:rPr>
        <w:t xml:space="preserve"> de procesul decizional pot prezenta propuneri și recomandări, la proiectul de decizie, pe adresa: Direcția finanțe Ungheni, strada Națională 9, et. 3, bir. 30</w:t>
      </w:r>
      <w:r w:rsidR="00B2085A">
        <w:rPr>
          <w:bdr w:val="none" w:sz="0" w:space="0" w:color="auto" w:frame="1"/>
          <w:lang w:val="ro-MO" w:eastAsia="ru-RU"/>
        </w:rPr>
        <w:t>4</w:t>
      </w:r>
      <w:r w:rsidR="003D6AC6" w:rsidRPr="00CE0EEF">
        <w:rPr>
          <w:bdr w:val="none" w:sz="0" w:space="0" w:color="auto" w:frame="1"/>
          <w:lang w:val="ro-MO" w:eastAsia="ru-RU"/>
        </w:rPr>
        <w:t xml:space="preserve">, municipiul Ungheni  sau </w:t>
      </w:r>
      <w:r w:rsidR="0059059F" w:rsidRPr="00CE0EEF">
        <w:rPr>
          <w:lang w:val="ro-MO" w:eastAsia="ru-RU"/>
        </w:rPr>
        <w:t xml:space="preserve"> adresa electronică</w:t>
      </w:r>
      <w:r w:rsidR="003D6AC6" w:rsidRPr="00CE0EEF">
        <w:rPr>
          <w:lang w:val="ro-MO" w:eastAsia="ru-RU"/>
        </w:rPr>
        <w:t xml:space="preserve"> a Direcției Finanțe </w:t>
      </w:r>
      <w:r w:rsidR="008D49D4">
        <w:rPr>
          <w:lang w:val="ro-MO" w:eastAsia="ru-RU"/>
        </w:rPr>
        <w:t xml:space="preserve">: </w:t>
      </w:r>
      <w:r w:rsidR="0059059F" w:rsidRPr="00CE0EEF">
        <w:rPr>
          <w:lang w:val="ro-MO" w:eastAsia="ru-RU"/>
        </w:rPr>
        <w:t>df</w:t>
      </w:r>
      <w:r w:rsidR="003D6AC6" w:rsidRPr="00CE0EEF">
        <w:rPr>
          <w:lang w:val="ro-MO" w:eastAsia="ru-RU"/>
        </w:rPr>
        <w:t>ungheni</w:t>
      </w:r>
      <w:r w:rsidR="0059059F" w:rsidRPr="00CE0EEF">
        <w:rPr>
          <w:lang w:val="ro-MO" w:eastAsia="ru-RU"/>
        </w:rPr>
        <w:t>@</w:t>
      </w:r>
      <w:r w:rsidR="00B2085A">
        <w:rPr>
          <w:lang w:val="ro-MO" w:eastAsia="ru-RU"/>
        </w:rPr>
        <w:t>gmail.com</w:t>
      </w:r>
      <w:r w:rsidR="0059059F" w:rsidRPr="00CE0EEF">
        <w:rPr>
          <w:lang w:val="ro-MO" w:eastAsia="ru-RU"/>
        </w:rPr>
        <w:t xml:space="preserve"> </w:t>
      </w:r>
    </w:p>
    <w:p w:rsidR="0059059F" w:rsidRPr="00CE0EEF" w:rsidRDefault="003D6AC6" w:rsidP="007B0B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8D49D4">
        <w:rPr>
          <w:rFonts w:ascii="Times New Roman" w:eastAsia="Times New Roman" w:hAnsi="Times New Roman" w:cs="Times New Roman"/>
          <w:b/>
          <w:sz w:val="24"/>
          <w:szCs w:val="24"/>
          <w:lang w:val="ro-MO" w:eastAsia="ru-RU"/>
        </w:rPr>
        <w:t xml:space="preserve">    </w:t>
      </w:r>
      <w:r w:rsidR="0059059F" w:rsidRPr="008D49D4">
        <w:rPr>
          <w:rFonts w:ascii="Times New Roman" w:eastAsia="Times New Roman" w:hAnsi="Times New Roman" w:cs="Times New Roman"/>
          <w:b/>
          <w:sz w:val="24"/>
          <w:szCs w:val="24"/>
          <w:lang w:val="ro-MO" w:eastAsia="ru-RU"/>
        </w:rPr>
        <w:t>Proiectul deciziei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 cu privire la </w:t>
      </w:r>
      <w:r w:rsidR="00DF2CAF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>alocarea mijloacelor financiare</w:t>
      </w:r>
      <w:r w:rsidR="006D176E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din componenta raională</w:t>
      </w:r>
      <w:r w:rsidR="00DF2CAF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şi nota </w:t>
      </w:r>
      <w:r w:rsidR="008D49D4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de fundamentare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 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s</w:t>
      </w:r>
      <w:r w:rsidR="00B2085A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u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nt disponibile  pe pagina web </w:t>
      </w:r>
      <w:r w:rsidR="00EA1FBD">
        <w:fldChar w:fldCharType="begin"/>
      </w:r>
      <w:r w:rsidR="00EA1FBD" w:rsidRPr="007B0B82">
        <w:rPr>
          <w:lang w:val="en-US"/>
        </w:rPr>
        <w:instrText>HYPERLINK "http://www.crungheni.md"</w:instrText>
      </w:r>
      <w:r w:rsidR="00EA1FBD">
        <w:fldChar w:fldCharType="separate"/>
      </w:r>
      <w:r w:rsidRPr="00CE0EEF">
        <w:rPr>
          <w:rStyle w:val="Hyperlink"/>
          <w:rFonts w:ascii="Times New Roman" w:eastAsia="Times New Roman" w:hAnsi="Times New Roman" w:cs="Times New Roman"/>
          <w:b/>
          <w:bCs/>
          <w:sz w:val="24"/>
          <w:szCs w:val="24"/>
          <w:lang w:val="ro-MO" w:eastAsia="ru-RU"/>
        </w:rPr>
        <w:t>www.crungheni.md</w:t>
      </w:r>
      <w:r w:rsidR="00EA1FBD">
        <w:fldChar w:fldCharType="end"/>
      </w:r>
      <w:r w:rsidRPr="00CE0EEF">
        <w:rPr>
          <w:rFonts w:ascii="Times New Roman" w:eastAsia="Times New Roman" w:hAnsi="Times New Roman" w:cs="Times New Roman"/>
          <w:b/>
          <w:bCs/>
          <w:sz w:val="24"/>
          <w:szCs w:val="24"/>
          <w:lang w:val="ro-MO" w:eastAsia="ru-RU"/>
        </w:rPr>
        <w:t xml:space="preserve"> 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sau la sediul Direcției Finanțe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.</w:t>
      </w:r>
    </w:p>
    <w:p w:rsidR="003A0D81" w:rsidRDefault="003A0D81" w:rsidP="003A0D8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A0D81" w:rsidRDefault="003A0D81" w:rsidP="003A0D8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93B30" w:rsidRDefault="003A0D81" w:rsidP="00561BDE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Termenul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prezentare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8D49D4">
        <w:rPr>
          <w:rFonts w:ascii="Times New Roman" w:hAnsi="Times New Roman" w:cs="Times New Roman"/>
          <w:lang w:val="en-US"/>
        </w:rPr>
        <w:t xml:space="preserve">26 </w:t>
      </w:r>
      <w:proofErr w:type="spellStart"/>
      <w:r w:rsidR="008D49D4">
        <w:rPr>
          <w:rFonts w:ascii="Times New Roman" w:hAnsi="Times New Roman" w:cs="Times New Roman"/>
          <w:lang w:val="en-US"/>
        </w:rPr>
        <w:t>iulie</w:t>
      </w:r>
      <w:proofErr w:type="spellEnd"/>
      <w:r w:rsidR="008D49D4">
        <w:rPr>
          <w:rFonts w:ascii="Times New Roman" w:hAnsi="Times New Roman" w:cs="Times New Roman"/>
          <w:lang w:val="en-US"/>
        </w:rPr>
        <w:t xml:space="preserve"> 2024</w:t>
      </w:r>
    </w:p>
    <w:p w:rsidR="00C52C57" w:rsidRPr="00A713D2" w:rsidRDefault="00C52C57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Persoana responsabilă:</w:t>
      </w:r>
    </w:p>
    <w:p w:rsidR="00C52C57" w:rsidRPr="00A713D2" w:rsidRDefault="00B2085A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Bîstrițchi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Stela</w:t>
      </w:r>
      <w:r w:rsidR="00C52C57"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șef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ă adjunctă a </w:t>
      </w:r>
      <w:r w:rsidR="00C52C57"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Direcției Finanțe Ungheni</w:t>
      </w:r>
      <w:r w:rsidR="00C52C57"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</w:t>
      </w:r>
    </w:p>
    <w:p w:rsidR="0059059F" w:rsidRPr="00A713D2" w:rsidRDefault="00C52C57" w:rsidP="0056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Telefon de contact:</w:t>
      </w:r>
      <w:r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0236-2-</w:t>
      </w:r>
      <w:r w:rsidR="00B2085A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23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-</w:t>
      </w:r>
      <w:r w:rsidR="00B2085A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64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e-mail: </w:t>
      </w:r>
      <w:r w:rsidR="00B2085A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stelabistritchi@gmail.com</w:t>
      </w:r>
    </w:p>
    <w:p w:rsidR="0059059F" w:rsidRPr="00A713D2" w:rsidRDefault="0059059F" w:rsidP="0056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</w:p>
    <w:p w:rsidR="00FA5295" w:rsidRPr="00A713D2" w:rsidRDefault="00FA5295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</w:p>
    <w:p w:rsidR="00FE096F" w:rsidRPr="003D6AC6" w:rsidRDefault="00CA26B6" w:rsidP="00561BDE">
      <w:pPr>
        <w:spacing w:after="0" w:line="240" w:lineRule="auto"/>
        <w:rPr>
          <w:rFonts w:ascii="Times New Roman" w:eastAsia="Times New Roman" w:hAnsi="Times New Roman" w:cs="Times New Roman"/>
          <w:lang w:val="ro-RO" w:eastAsia="ru-RU"/>
        </w:rPr>
      </w:pPr>
      <w:r w:rsidRPr="003D6AC6">
        <w:rPr>
          <w:rFonts w:ascii="Times New Roman" w:eastAsia="Times New Roman" w:hAnsi="Times New Roman" w:cs="Times New Roman"/>
          <w:bdr w:val="none" w:sz="0" w:space="0" w:color="auto" w:frame="1"/>
          <w:lang w:val="ro-RO" w:eastAsia="ru-RU"/>
        </w:rPr>
        <w:t xml:space="preserve">   </w:t>
      </w:r>
    </w:p>
    <w:p w:rsidR="0069104C" w:rsidRPr="00CA26B6" w:rsidRDefault="0069104C" w:rsidP="00561BDE">
      <w:pPr>
        <w:spacing w:after="0"/>
        <w:rPr>
          <w:rFonts w:ascii="Times New Roman" w:hAnsi="Times New Roman" w:cs="Times New Roman"/>
          <w:lang w:val="en-US"/>
        </w:rPr>
      </w:pPr>
    </w:p>
    <w:sectPr w:rsidR="0069104C" w:rsidRPr="00CA26B6" w:rsidSect="0069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096F"/>
    <w:rsid w:val="00001301"/>
    <w:rsid w:val="0006227F"/>
    <w:rsid w:val="001013A9"/>
    <w:rsid w:val="00110E64"/>
    <w:rsid w:val="0012349F"/>
    <w:rsid w:val="00131E15"/>
    <w:rsid w:val="001B3C27"/>
    <w:rsid w:val="001B69B8"/>
    <w:rsid w:val="001E0092"/>
    <w:rsid w:val="00232222"/>
    <w:rsid w:val="00284664"/>
    <w:rsid w:val="00295428"/>
    <w:rsid w:val="0037332C"/>
    <w:rsid w:val="0038482F"/>
    <w:rsid w:val="00393B30"/>
    <w:rsid w:val="003A0D81"/>
    <w:rsid w:val="003C273A"/>
    <w:rsid w:val="003D6AC6"/>
    <w:rsid w:val="004403C8"/>
    <w:rsid w:val="00447751"/>
    <w:rsid w:val="00470931"/>
    <w:rsid w:val="004C5DE5"/>
    <w:rsid w:val="00561BDE"/>
    <w:rsid w:val="00580AB8"/>
    <w:rsid w:val="0059059F"/>
    <w:rsid w:val="005B2EF2"/>
    <w:rsid w:val="005D1E50"/>
    <w:rsid w:val="00656BD2"/>
    <w:rsid w:val="006713DD"/>
    <w:rsid w:val="0069104C"/>
    <w:rsid w:val="006955B0"/>
    <w:rsid w:val="006B338A"/>
    <w:rsid w:val="006D176E"/>
    <w:rsid w:val="00721FE6"/>
    <w:rsid w:val="00753ACD"/>
    <w:rsid w:val="00767C6D"/>
    <w:rsid w:val="007B0B82"/>
    <w:rsid w:val="007D471A"/>
    <w:rsid w:val="00811681"/>
    <w:rsid w:val="00820234"/>
    <w:rsid w:val="00831856"/>
    <w:rsid w:val="00873F6C"/>
    <w:rsid w:val="00874C2F"/>
    <w:rsid w:val="008A4E2A"/>
    <w:rsid w:val="008D49D4"/>
    <w:rsid w:val="00902BE8"/>
    <w:rsid w:val="00924D57"/>
    <w:rsid w:val="00947B34"/>
    <w:rsid w:val="009C44F4"/>
    <w:rsid w:val="009F62FF"/>
    <w:rsid w:val="00A24E98"/>
    <w:rsid w:val="00A713D2"/>
    <w:rsid w:val="00A8620D"/>
    <w:rsid w:val="00AB11C6"/>
    <w:rsid w:val="00AC2E67"/>
    <w:rsid w:val="00AE402A"/>
    <w:rsid w:val="00AF6152"/>
    <w:rsid w:val="00B2085A"/>
    <w:rsid w:val="00B33405"/>
    <w:rsid w:val="00BB3EC7"/>
    <w:rsid w:val="00C34ED5"/>
    <w:rsid w:val="00C52C57"/>
    <w:rsid w:val="00C654B7"/>
    <w:rsid w:val="00CA26B6"/>
    <w:rsid w:val="00CC6080"/>
    <w:rsid w:val="00CE0EEF"/>
    <w:rsid w:val="00D2436F"/>
    <w:rsid w:val="00DA6A5F"/>
    <w:rsid w:val="00DF2CAF"/>
    <w:rsid w:val="00E17A7D"/>
    <w:rsid w:val="00E3231A"/>
    <w:rsid w:val="00E3774A"/>
    <w:rsid w:val="00EA1FBD"/>
    <w:rsid w:val="00EC2EEB"/>
    <w:rsid w:val="00F01A60"/>
    <w:rsid w:val="00F20AB1"/>
    <w:rsid w:val="00F23128"/>
    <w:rsid w:val="00F5051B"/>
    <w:rsid w:val="00F51276"/>
    <w:rsid w:val="00F87D02"/>
    <w:rsid w:val="00FA5295"/>
    <w:rsid w:val="00FB7CE4"/>
    <w:rsid w:val="00FD21E7"/>
    <w:rsid w:val="00FE096F"/>
    <w:rsid w:val="00FF2359"/>
    <w:rsid w:val="00FF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4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E09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Fontdeparagrafimplicit"/>
    <w:uiPriority w:val="99"/>
    <w:unhideWhenUsed/>
    <w:rsid w:val="00CA26B6"/>
    <w:rPr>
      <w:color w:val="0000FF"/>
      <w:u w:val="single"/>
    </w:rPr>
  </w:style>
  <w:style w:type="paragraph" w:styleId="Corptext">
    <w:name w:val="Body Text"/>
    <w:basedOn w:val="Normal"/>
    <w:link w:val="CorptextCaracter"/>
    <w:rsid w:val="00A713D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textCaracter">
    <w:name w:val="Corp text Caracter"/>
    <w:basedOn w:val="Fontdeparagrafimplicit"/>
    <w:link w:val="Corptext"/>
    <w:rsid w:val="00A713D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8259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1759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4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5682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47</cp:revision>
  <cp:lastPrinted>2024-07-22T11:30:00Z</cp:lastPrinted>
  <dcterms:created xsi:type="dcterms:W3CDTF">2018-07-10T11:03:00Z</dcterms:created>
  <dcterms:modified xsi:type="dcterms:W3CDTF">2024-07-22T11:30:00Z</dcterms:modified>
</cp:coreProperties>
</file>